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20" w:rsidRPr="00CA6A5B" w:rsidRDefault="00BF7820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CA6A5B" w:rsidRDefault="004701A9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CA6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        </w:t>
      </w:r>
      <w:r w:rsidR="00CA6A5B" w:rsidRPr="00CA6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NACRT</w:t>
      </w:r>
    </w:p>
    <w:p w:rsidR="00737BB1" w:rsidRDefault="00737BB1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737BB1" w:rsidRPr="00CA6A5B" w:rsidRDefault="00737BB1" w:rsidP="00CA6A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BF7820" w:rsidRDefault="00B67D2B" w:rsidP="00737B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2B">
        <w:rPr>
          <w:rFonts w:ascii="Times New Roman" w:eastAsia="Calibri" w:hAnsi="Times New Roman" w:cs="Times New Roman"/>
          <w:sz w:val="24"/>
          <w:szCs w:val="24"/>
        </w:rPr>
        <w:t xml:space="preserve">Na temelju članka 135. </w:t>
      </w:r>
      <w:r w:rsidR="00737BB1">
        <w:rPr>
          <w:rFonts w:ascii="Times New Roman" w:eastAsia="Calibri" w:hAnsi="Times New Roman" w:cs="Times New Roman"/>
          <w:sz w:val="24"/>
          <w:szCs w:val="24"/>
        </w:rPr>
        <w:t>stavka 4. Zakona o lijekovima („Narodne novine“</w:t>
      </w:r>
      <w:r w:rsidRPr="00B67D2B">
        <w:rPr>
          <w:rFonts w:ascii="Times New Roman" w:eastAsia="Calibri" w:hAnsi="Times New Roman" w:cs="Times New Roman"/>
          <w:sz w:val="24"/>
          <w:szCs w:val="24"/>
        </w:rPr>
        <w:t>, br. 76</w:t>
      </w:r>
      <w:r w:rsidR="00737BB1">
        <w:rPr>
          <w:rFonts w:ascii="Times New Roman" w:eastAsia="Calibri" w:hAnsi="Times New Roman" w:cs="Times New Roman"/>
          <w:sz w:val="24"/>
          <w:szCs w:val="24"/>
        </w:rPr>
        <w:t>/13, 90/</w:t>
      </w:r>
      <w:r>
        <w:rPr>
          <w:rFonts w:ascii="Times New Roman" w:eastAsia="Calibri" w:hAnsi="Times New Roman" w:cs="Times New Roman"/>
          <w:sz w:val="24"/>
          <w:szCs w:val="24"/>
        </w:rPr>
        <w:t>14 i 100/18) ministar zdravstva</w:t>
      </w:r>
      <w:r w:rsidRPr="00B67D2B">
        <w:rPr>
          <w:rFonts w:ascii="Times New Roman" w:eastAsia="Calibri" w:hAnsi="Times New Roman" w:cs="Times New Roman"/>
          <w:sz w:val="24"/>
          <w:szCs w:val="24"/>
        </w:rPr>
        <w:t xml:space="preserve"> donosi</w:t>
      </w:r>
    </w:p>
    <w:p w:rsidR="00B67D2B" w:rsidRDefault="00B67D2B" w:rsidP="00BF7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D2B" w:rsidRDefault="00B67D2B" w:rsidP="00BF7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820" w:rsidRPr="00CA6A5B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BF7820" w:rsidRPr="00CA6A5B" w:rsidRDefault="00BF7820" w:rsidP="00B67D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A5B">
        <w:rPr>
          <w:rFonts w:ascii="Times New Roman" w:eastAsia="Calibri" w:hAnsi="Times New Roman" w:cs="Times New Roman"/>
          <w:b/>
          <w:sz w:val="24"/>
          <w:szCs w:val="24"/>
        </w:rPr>
        <w:t>O IZMJEN</w:t>
      </w:r>
      <w:r w:rsidR="00DC147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CA6A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7D2B">
        <w:rPr>
          <w:rFonts w:ascii="Times New Roman" w:eastAsia="Calibri" w:hAnsi="Times New Roman" w:cs="Times New Roman"/>
          <w:b/>
          <w:sz w:val="24"/>
          <w:szCs w:val="24"/>
        </w:rPr>
        <w:t xml:space="preserve">PRAVILNIKA </w:t>
      </w:r>
      <w:r w:rsidR="00B67D2B" w:rsidRPr="00B67D2B">
        <w:rPr>
          <w:rFonts w:ascii="Times New Roman" w:eastAsia="Calibri" w:hAnsi="Times New Roman" w:cs="Times New Roman"/>
          <w:b/>
          <w:sz w:val="24"/>
          <w:szCs w:val="24"/>
        </w:rPr>
        <w:t>O UVJETIMA ZA DAVANJE DOZVOLE SPECIJALIZIRANIM PRODAVAONICAMA ZA PROMET NA MALO LIJEKOVIMA</w:t>
      </w:r>
    </w:p>
    <w:p w:rsidR="00BF7820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D2B" w:rsidRPr="00CA6A5B" w:rsidRDefault="00B67D2B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BF7820" w:rsidRPr="00CA6A5B" w:rsidRDefault="00BF7820" w:rsidP="00C8752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67D2B" w:rsidRP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</w:t>
      </w:r>
      <w:r w:rsidR="005748D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67D2B" w:rsidRP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uvjetima za davanje dozvole specijaliziranim prodavaonicama za promet na malo lijekovima </w:t>
      </w:r>
      <w:r w:rsidR="00737BB1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FC118D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122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članku 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7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. briše se</w:t>
      </w:r>
      <w:r w:rsidR="00B67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87523"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BF7820" w:rsidRPr="00CA6A5B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BF7820" w:rsidRPr="00CA6A5B" w:rsidRDefault="00BF7820" w:rsidP="00BF78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BF7820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Ovaj Pravilnik 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stupa na snagu </w:t>
      </w:r>
      <w:r w:rsidR="00737BB1">
        <w:rPr>
          <w:rFonts w:ascii="Times New Roman" w:eastAsia="Calibri" w:hAnsi="Times New Roman" w:cs="Times New Roman"/>
          <w:color w:val="000000"/>
          <w:sz w:val="24"/>
          <w:szCs w:val="24"/>
        </w:rPr>
        <w:t>osmoga dana od dana objave u „Narodnim novinama“</w:t>
      </w:r>
      <w:r w:rsidR="008E6CF4"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6CF4" w:rsidRPr="00CA6A5B" w:rsidRDefault="008E6CF4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7D2B" w:rsidRDefault="00B67D2B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7D2B" w:rsidRDefault="00B67D2B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KLASA: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URBROJ: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>Zagreb,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CA6A5B" w:rsidRDefault="008E6CF4" w:rsidP="008E6C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8E6CF4" w:rsidRPr="00CA6A5B" w:rsidRDefault="008E6CF4" w:rsidP="008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A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izv. prof. dr. sc. Vili Beroš, dr. med.   </w:t>
      </w:r>
    </w:p>
    <w:p w:rsidR="008E6CF4" w:rsidRPr="00CA6A5B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CA6A5B" w:rsidRDefault="00BF7820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BF7820" w:rsidRPr="00CA6A5B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71" w:rsidRDefault="00C36E71">
      <w:pPr>
        <w:spacing w:after="0" w:line="240" w:lineRule="auto"/>
      </w:pPr>
      <w:r>
        <w:separator/>
      </w:r>
    </w:p>
  </w:endnote>
  <w:endnote w:type="continuationSeparator" w:id="0">
    <w:p w:rsidR="00C36E71" w:rsidRDefault="00C3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41" w:rsidRDefault="00C36E71">
    <w:pPr>
      <w:pStyle w:val="Podnoje"/>
      <w:jc w:val="right"/>
    </w:pPr>
  </w:p>
  <w:p w:rsidR="00876541" w:rsidRDefault="00C36E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71" w:rsidRDefault="00C36E71">
      <w:pPr>
        <w:spacing w:after="0" w:line="240" w:lineRule="auto"/>
      </w:pPr>
      <w:r>
        <w:separator/>
      </w:r>
    </w:p>
  </w:footnote>
  <w:footnote w:type="continuationSeparator" w:id="0">
    <w:p w:rsidR="00C36E71" w:rsidRDefault="00C3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8"/>
    <w:rsid w:val="00057206"/>
    <w:rsid w:val="000E39C9"/>
    <w:rsid w:val="001312CE"/>
    <w:rsid w:val="00167D50"/>
    <w:rsid w:val="001E77AC"/>
    <w:rsid w:val="00385813"/>
    <w:rsid w:val="004237EE"/>
    <w:rsid w:val="004701A9"/>
    <w:rsid w:val="00480F11"/>
    <w:rsid w:val="005709CD"/>
    <w:rsid w:val="005748D9"/>
    <w:rsid w:val="00582F93"/>
    <w:rsid w:val="0073121E"/>
    <w:rsid w:val="00737BB1"/>
    <w:rsid w:val="00756F83"/>
    <w:rsid w:val="008437AF"/>
    <w:rsid w:val="0086609E"/>
    <w:rsid w:val="008E5A22"/>
    <w:rsid w:val="008E6CF4"/>
    <w:rsid w:val="00974694"/>
    <w:rsid w:val="00B67D2B"/>
    <w:rsid w:val="00BA7658"/>
    <w:rsid w:val="00BC584D"/>
    <w:rsid w:val="00BF7820"/>
    <w:rsid w:val="00C36E71"/>
    <w:rsid w:val="00C87523"/>
    <w:rsid w:val="00CA6A5B"/>
    <w:rsid w:val="00CE27BC"/>
    <w:rsid w:val="00DC1476"/>
    <w:rsid w:val="00E05F61"/>
    <w:rsid w:val="00F854AF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89C8-9128-4D95-91A9-B2B9D4F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F78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F7820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8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8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cp:lastPrinted>2021-01-15T09:02:00Z</cp:lastPrinted>
  <dcterms:created xsi:type="dcterms:W3CDTF">2021-05-18T13:53:00Z</dcterms:created>
  <dcterms:modified xsi:type="dcterms:W3CDTF">2021-05-18T13:53:00Z</dcterms:modified>
</cp:coreProperties>
</file>